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F3A39" w14:textId="77777777" w:rsidR="00940A5F" w:rsidRDefault="00940A5F" w:rsidP="00940A5F">
      <w:pPr>
        <w:spacing w:before="100" w:beforeAutospacing="1" w:after="100" w:afterAutospacing="1" w:line="240" w:lineRule="auto"/>
        <w:jc w:val="center"/>
        <w:rPr>
          <w:rFonts w:ascii="Arial" w:eastAsia="Times New Roman" w:hAnsi="Arial" w:cs="Arial"/>
          <w:sz w:val="18"/>
          <w:szCs w:val="18"/>
          <w:u w:val="single"/>
        </w:rPr>
      </w:pPr>
      <w:bookmarkStart w:id="0" w:name="top"/>
      <w:r w:rsidRPr="00E87DDE">
        <w:rPr>
          <w:rFonts w:ascii="Arial" w:eastAsia="Times New Roman" w:hAnsi="Arial" w:cs="Arial"/>
          <w:sz w:val="24"/>
          <w:szCs w:val="24"/>
        </w:rPr>
        <w:t xml:space="preserve">WHERE </w:t>
      </w:r>
      <w:bookmarkEnd w:id="0"/>
      <w:r w:rsidRPr="00E87DDE">
        <w:rPr>
          <w:rFonts w:ascii="Arial" w:eastAsia="Times New Roman" w:hAnsi="Arial" w:cs="Arial"/>
          <w:sz w:val="24"/>
          <w:szCs w:val="24"/>
        </w:rPr>
        <w:t>RAISED REPORTS</w:t>
      </w:r>
      <w:r>
        <w:rPr>
          <w:rFonts w:ascii="Arial" w:eastAsia="Times New Roman" w:hAnsi="Arial" w:cs="Arial"/>
          <w:sz w:val="24"/>
          <w:szCs w:val="24"/>
        </w:rPr>
        <w:t xml:space="preserve"> FAQ</w:t>
      </w:r>
      <w:r w:rsidRPr="00E87DDE">
        <w:rPr>
          <w:rFonts w:ascii="Arial" w:eastAsia="Times New Roman" w:hAnsi="Arial" w:cs="Arial"/>
          <w:sz w:val="18"/>
          <w:szCs w:val="18"/>
        </w:rPr>
        <w:br/>
      </w:r>
      <w:r w:rsidRPr="00E87DDE">
        <w:rPr>
          <w:rFonts w:ascii="Arial" w:eastAsia="Times New Roman" w:hAnsi="Arial" w:cs="Arial"/>
          <w:sz w:val="18"/>
          <w:szCs w:val="18"/>
        </w:rPr>
        <w:br/>
        <w:t>Below you will find a list of "Frequently Asked Questions" along with answers that we hope you will find helpful.</w:t>
      </w:r>
    </w:p>
    <w:p w14:paraId="3BC96324" w14:textId="658C3FDE" w:rsidR="00940A5F" w:rsidRPr="00C00B21" w:rsidRDefault="00940A5F" w:rsidP="00940A5F">
      <w:pPr>
        <w:spacing w:before="100" w:beforeAutospacing="1" w:after="100" w:afterAutospacing="1" w:line="240" w:lineRule="auto"/>
        <w:rPr>
          <w:rFonts w:ascii="Arial" w:eastAsia="Times New Roman" w:hAnsi="Arial" w:cs="Arial"/>
          <w:sz w:val="18"/>
          <w:szCs w:val="18"/>
        </w:rPr>
      </w:pPr>
      <w:hyperlink w:anchor="num_3" w:history="1">
        <w:r w:rsidRPr="00C00B21">
          <w:rPr>
            <w:rFonts w:ascii="Arial" w:eastAsia="Times New Roman" w:hAnsi="Arial" w:cs="Arial"/>
            <w:sz w:val="18"/>
            <w:szCs w:val="18"/>
          </w:rPr>
          <w:t>1</w:t>
        </w:r>
        <w:r w:rsidRPr="00C00B21">
          <w:rPr>
            <w:rStyle w:val="Hyperlink"/>
            <w:rFonts w:ascii="Arial" w:eastAsia="Times New Roman" w:hAnsi="Arial" w:cs="Arial"/>
            <w:color w:val="auto"/>
            <w:sz w:val="18"/>
            <w:szCs w:val="18"/>
            <w:u w:val="none"/>
          </w:rPr>
          <w:t>. Why don't I have access to the "Where Raised Reports" for ALL GCL Campaigns?</w:t>
        </w:r>
      </w:hyperlink>
      <w:r w:rsidRPr="00C00B21">
        <w:rPr>
          <w:rFonts w:ascii="Arial" w:eastAsia="Times New Roman" w:hAnsi="Arial" w:cs="Arial"/>
          <w:sz w:val="18"/>
          <w:szCs w:val="18"/>
        </w:rPr>
        <w:t xml:space="preserve"> </w:t>
      </w:r>
      <w:r w:rsidRPr="00C00B21">
        <w:rPr>
          <w:rFonts w:ascii="Arial" w:eastAsia="Times New Roman" w:hAnsi="Arial" w:cs="Arial"/>
          <w:sz w:val="18"/>
          <w:szCs w:val="18"/>
        </w:rPr>
        <w:br/>
      </w:r>
      <w:hyperlink w:anchor="num_4" w:history="1">
        <w:r w:rsidRPr="00C00B21">
          <w:rPr>
            <w:rFonts w:ascii="Arial" w:eastAsia="Times New Roman" w:hAnsi="Arial" w:cs="Arial"/>
            <w:sz w:val="18"/>
            <w:szCs w:val="18"/>
          </w:rPr>
          <w:t>2</w:t>
        </w:r>
        <w:r w:rsidRPr="00C00B21">
          <w:rPr>
            <w:rStyle w:val="Hyperlink"/>
            <w:rFonts w:ascii="Arial" w:eastAsia="Times New Roman" w:hAnsi="Arial" w:cs="Arial"/>
            <w:color w:val="auto"/>
            <w:sz w:val="18"/>
            <w:szCs w:val="18"/>
            <w:u w:val="none"/>
          </w:rPr>
          <w:t xml:space="preserve">. What if I share a zip code with another United Way? </w:t>
        </w:r>
        <w:r w:rsidRPr="00C00B21">
          <w:rPr>
            <w:rStyle w:val="Hyperlink"/>
            <w:rFonts w:ascii="Arial" w:eastAsia="Times New Roman" w:hAnsi="Arial" w:cs="Arial"/>
            <w:color w:val="auto"/>
            <w:sz w:val="18"/>
            <w:szCs w:val="18"/>
            <w:u w:val="none"/>
          </w:rPr>
          <w:br/>
        </w:r>
      </w:hyperlink>
      <w:hyperlink w:anchor="num_5" w:history="1">
        <w:r w:rsidRPr="00C00B21">
          <w:rPr>
            <w:rFonts w:ascii="Arial" w:eastAsia="Times New Roman" w:hAnsi="Arial" w:cs="Arial"/>
            <w:sz w:val="18"/>
            <w:szCs w:val="18"/>
          </w:rPr>
          <w:t>3</w:t>
        </w:r>
        <w:r w:rsidRPr="00C00B21">
          <w:rPr>
            <w:rStyle w:val="Hyperlink"/>
            <w:rFonts w:ascii="Arial" w:eastAsia="Times New Roman" w:hAnsi="Arial" w:cs="Arial"/>
            <w:color w:val="auto"/>
            <w:sz w:val="18"/>
            <w:szCs w:val="18"/>
            <w:u w:val="none"/>
          </w:rPr>
          <w:t>. How are individual donors aligned to my community?</w:t>
        </w:r>
      </w:hyperlink>
      <w:r w:rsidRPr="00C00B21">
        <w:rPr>
          <w:rFonts w:ascii="Arial" w:eastAsia="Times New Roman" w:hAnsi="Arial" w:cs="Arial"/>
          <w:sz w:val="18"/>
          <w:szCs w:val="18"/>
        </w:rPr>
        <w:t xml:space="preserve"> </w:t>
      </w:r>
      <w:r w:rsidRPr="00C00B21">
        <w:rPr>
          <w:rFonts w:ascii="Arial" w:eastAsia="Times New Roman" w:hAnsi="Arial" w:cs="Arial"/>
          <w:sz w:val="18"/>
          <w:szCs w:val="18"/>
        </w:rPr>
        <w:br/>
      </w:r>
      <w:hyperlink w:anchor="num_6" w:history="1">
        <w:r w:rsidRPr="00C00B21">
          <w:rPr>
            <w:rFonts w:ascii="Arial" w:eastAsia="Times New Roman" w:hAnsi="Arial" w:cs="Arial"/>
            <w:sz w:val="18"/>
            <w:szCs w:val="18"/>
          </w:rPr>
          <w:t>4</w:t>
        </w:r>
        <w:r w:rsidRPr="00C00B21">
          <w:rPr>
            <w:rStyle w:val="Hyperlink"/>
            <w:rFonts w:ascii="Arial" w:eastAsia="Times New Roman" w:hAnsi="Arial" w:cs="Arial"/>
            <w:color w:val="auto"/>
            <w:sz w:val="18"/>
            <w:szCs w:val="18"/>
            <w:u w:val="none"/>
          </w:rPr>
          <w:t xml:space="preserve">. What is the difference between "Restricted" and "Unrestricted" dollars? </w:t>
        </w:r>
        <w:r w:rsidRPr="00C00B21">
          <w:rPr>
            <w:rStyle w:val="Hyperlink"/>
            <w:rFonts w:ascii="Arial" w:eastAsia="Times New Roman" w:hAnsi="Arial" w:cs="Arial"/>
            <w:color w:val="auto"/>
            <w:sz w:val="18"/>
            <w:szCs w:val="18"/>
            <w:u w:val="none"/>
          </w:rPr>
          <w:br/>
        </w:r>
      </w:hyperlink>
      <w:hyperlink w:anchor="num_7" w:history="1">
        <w:r w:rsidRPr="00C00B21">
          <w:rPr>
            <w:rFonts w:ascii="Arial" w:eastAsia="Times New Roman" w:hAnsi="Arial" w:cs="Arial"/>
            <w:sz w:val="18"/>
            <w:szCs w:val="18"/>
          </w:rPr>
          <w:t>5</w:t>
        </w:r>
        <w:r w:rsidRPr="00C00B21">
          <w:rPr>
            <w:rStyle w:val="Hyperlink"/>
            <w:rFonts w:ascii="Arial" w:eastAsia="Times New Roman" w:hAnsi="Arial" w:cs="Arial"/>
            <w:color w:val="auto"/>
            <w:sz w:val="18"/>
            <w:szCs w:val="18"/>
            <w:u w:val="none"/>
          </w:rPr>
          <w:t>. Why are the totals in the "Where Raised Reports" different from the totals the Company gave me?</w:t>
        </w:r>
      </w:hyperlink>
      <w:r w:rsidRPr="00C00B21">
        <w:rPr>
          <w:rFonts w:ascii="Arial" w:eastAsia="Times New Roman" w:hAnsi="Arial" w:cs="Arial"/>
          <w:sz w:val="18"/>
          <w:szCs w:val="18"/>
        </w:rPr>
        <w:t xml:space="preserve"> </w:t>
      </w:r>
      <w:r w:rsidRPr="00C00B21">
        <w:rPr>
          <w:rFonts w:ascii="Arial" w:eastAsia="Times New Roman" w:hAnsi="Arial" w:cs="Arial"/>
          <w:sz w:val="18"/>
          <w:szCs w:val="18"/>
        </w:rPr>
        <w:br/>
      </w:r>
      <w:hyperlink w:anchor="num_8" w:history="1">
        <w:r w:rsidRPr="00C00B21">
          <w:rPr>
            <w:rFonts w:ascii="Arial" w:eastAsia="Times New Roman" w:hAnsi="Arial" w:cs="Arial"/>
            <w:sz w:val="18"/>
            <w:szCs w:val="18"/>
          </w:rPr>
          <w:t>6</w:t>
        </w:r>
        <w:r w:rsidRPr="00C00B21">
          <w:rPr>
            <w:rStyle w:val="Hyperlink"/>
            <w:rFonts w:ascii="Arial" w:eastAsia="Times New Roman" w:hAnsi="Arial" w:cs="Arial"/>
            <w:color w:val="auto"/>
            <w:sz w:val="18"/>
            <w:szCs w:val="18"/>
            <w:u w:val="none"/>
          </w:rPr>
          <w:t>. Why don't I see detailed Donor information when I download the data?</w:t>
        </w:r>
      </w:hyperlink>
      <w:r w:rsidRPr="00C00B21">
        <w:rPr>
          <w:rFonts w:ascii="Arial" w:eastAsia="Times New Roman" w:hAnsi="Arial" w:cs="Arial"/>
          <w:sz w:val="18"/>
          <w:szCs w:val="18"/>
        </w:rPr>
        <w:t xml:space="preserve"> </w:t>
      </w:r>
      <w:r w:rsidRPr="00C00B21">
        <w:rPr>
          <w:rFonts w:ascii="Arial" w:eastAsia="Times New Roman" w:hAnsi="Arial" w:cs="Arial"/>
          <w:sz w:val="18"/>
          <w:szCs w:val="18"/>
        </w:rPr>
        <w:br/>
      </w:r>
      <w:hyperlink w:anchor="num_9" w:history="1">
        <w:r w:rsidRPr="00C00B21">
          <w:rPr>
            <w:rFonts w:ascii="Arial" w:eastAsia="Times New Roman" w:hAnsi="Arial" w:cs="Arial"/>
            <w:sz w:val="18"/>
            <w:szCs w:val="18"/>
          </w:rPr>
          <w:t>7</w:t>
        </w:r>
        <w:r w:rsidRPr="00C00B21">
          <w:rPr>
            <w:rStyle w:val="Hyperlink"/>
            <w:rFonts w:ascii="Arial" w:eastAsia="Times New Roman" w:hAnsi="Arial" w:cs="Arial"/>
            <w:color w:val="auto"/>
            <w:sz w:val="18"/>
            <w:szCs w:val="18"/>
            <w:u w:val="none"/>
          </w:rPr>
          <w:t>. How is my Community/Service Area determined?</w:t>
        </w:r>
      </w:hyperlink>
      <w:r w:rsidRPr="00C00B21">
        <w:rPr>
          <w:rFonts w:ascii="Arial" w:eastAsia="Times New Roman" w:hAnsi="Arial" w:cs="Arial"/>
          <w:sz w:val="18"/>
          <w:szCs w:val="18"/>
        </w:rPr>
        <w:t xml:space="preserve"> </w:t>
      </w:r>
      <w:r w:rsidRPr="00C00B21">
        <w:rPr>
          <w:rFonts w:ascii="Arial" w:eastAsia="Times New Roman" w:hAnsi="Arial" w:cs="Arial"/>
          <w:sz w:val="18"/>
          <w:szCs w:val="18"/>
        </w:rPr>
        <w:br/>
      </w:r>
      <w:hyperlink w:anchor="num_10" w:history="1">
        <w:r w:rsidRPr="00C00B21">
          <w:rPr>
            <w:rFonts w:ascii="Arial" w:eastAsia="Times New Roman" w:hAnsi="Arial" w:cs="Arial"/>
            <w:sz w:val="18"/>
            <w:szCs w:val="18"/>
          </w:rPr>
          <w:t>8</w:t>
        </w:r>
        <w:r w:rsidRPr="00C00B21">
          <w:rPr>
            <w:rStyle w:val="Hyperlink"/>
            <w:rFonts w:ascii="Arial" w:eastAsia="Times New Roman" w:hAnsi="Arial" w:cs="Arial"/>
            <w:color w:val="auto"/>
            <w:sz w:val="18"/>
            <w:szCs w:val="18"/>
            <w:u w:val="none"/>
          </w:rPr>
          <w:t>. What are "Campaign Notes"?</w:t>
        </w:r>
      </w:hyperlink>
      <w:r w:rsidRPr="00C00B21">
        <w:rPr>
          <w:rFonts w:ascii="Arial" w:eastAsia="Times New Roman" w:hAnsi="Arial" w:cs="Arial"/>
          <w:sz w:val="18"/>
          <w:szCs w:val="18"/>
        </w:rPr>
        <w:t xml:space="preserve"> </w:t>
      </w:r>
      <w:r w:rsidRPr="00C00B21">
        <w:rPr>
          <w:rFonts w:ascii="Arial" w:eastAsia="Times New Roman" w:hAnsi="Arial" w:cs="Arial"/>
          <w:sz w:val="18"/>
          <w:szCs w:val="18"/>
        </w:rPr>
        <w:br/>
      </w:r>
      <w:hyperlink w:anchor="num_12" w:history="1">
        <w:r w:rsidR="009B4255">
          <w:rPr>
            <w:rStyle w:val="Hyperlink"/>
            <w:rFonts w:ascii="Arial" w:eastAsia="Times New Roman" w:hAnsi="Arial" w:cs="Arial"/>
            <w:color w:val="auto"/>
            <w:sz w:val="18"/>
            <w:szCs w:val="18"/>
            <w:u w:val="none"/>
          </w:rPr>
          <w:t>9</w:t>
        </w:r>
        <w:r w:rsidRPr="00C00B21">
          <w:rPr>
            <w:rStyle w:val="Hyperlink"/>
            <w:rFonts w:ascii="Arial" w:eastAsia="Times New Roman" w:hAnsi="Arial" w:cs="Arial"/>
            <w:color w:val="auto"/>
            <w:sz w:val="18"/>
            <w:szCs w:val="18"/>
            <w:u w:val="none"/>
          </w:rPr>
          <w:t>. How are split zip codes handled?</w:t>
        </w:r>
      </w:hyperlink>
      <w:r w:rsidRPr="00C00B21">
        <w:rPr>
          <w:rFonts w:ascii="Arial" w:eastAsia="Times New Roman" w:hAnsi="Arial" w:cs="Arial"/>
          <w:sz w:val="18"/>
          <w:szCs w:val="18"/>
        </w:rPr>
        <w:t xml:space="preserve"> </w:t>
      </w:r>
      <w:r w:rsidRPr="00C00B21">
        <w:rPr>
          <w:rFonts w:ascii="Arial" w:eastAsia="Times New Roman" w:hAnsi="Arial" w:cs="Arial"/>
          <w:sz w:val="18"/>
          <w:szCs w:val="18"/>
        </w:rPr>
        <w:br/>
      </w:r>
      <w:hyperlink w:anchor="num_13" w:history="1">
        <w:r w:rsidRPr="00C00B21">
          <w:rPr>
            <w:rStyle w:val="Hyperlink"/>
            <w:rFonts w:ascii="Arial" w:eastAsia="Times New Roman" w:hAnsi="Arial" w:cs="Arial"/>
            <w:color w:val="auto"/>
            <w:sz w:val="18"/>
            <w:szCs w:val="18"/>
            <w:u w:val="none"/>
          </w:rPr>
          <w:t>1</w:t>
        </w:r>
        <w:r w:rsidR="009B4255">
          <w:rPr>
            <w:rStyle w:val="Hyperlink"/>
            <w:rFonts w:ascii="Arial" w:eastAsia="Times New Roman" w:hAnsi="Arial" w:cs="Arial"/>
            <w:color w:val="auto"/>
            <w:sz w:val="18"/>
            <w:szCs w:val="18"/>
            <w:u w:val="none"/>
          </w:rPr>
          <w:t>0</w:t>
        </w:r>
        <w:r w:rsidRPr="00C00B21">
          <w:rPr>
            <w:rStyle w:val="Hyperlink"/>
            <w:rFonts w:ascii="Arial" w:eastAsia="Times New Roman" w:hAnsi="Arial" w:cs="Arial"/>
            <w:color w:val="auto"/>
            <w:sz w:val="18"/>
            <w:szCs w:val="18"/>
            <w:u w:val="none"/>
          </w:rPr>
          <w:t>. When can we expect “Where Raised Reports” to be available?</w:t>
        </w:r>
      </w:hyperlink>
    </w:p>
    <w:p w14:paraId="37ED2C07" w14:textId="77777777" w:rsidR="00940A5F" w:rsidRPr="00E87DDE" w:rsidRDefault="00940A5F" w:rsidP="00940A5F">
      <w:pPr>
        <w:spacing w:before="100" w:beforeAutospacing="1" w:after="100" w:afterAutospacing="1" w:line="240" w:lineRule="auto"/>
        <w:rPr>
          <w:rFonts w:ascii="Arial" w:eastAsia="Times New Roman" w:hAnsi="Arial" w:cs="Arial"/>
          <w:b/>
          <w:bCs/>
          <w:sz w:val="18"/>
          <w:szCs w:val="18"/>
        </w:rPr>
      </w:pPr>
      <w:bookmarkStart w:id="1" w:name="25814043"/>
      <w:bookmarkStart w:id="2" w:name="num_3"/>
      <w:bookmarkEnd w:id="1"/>
      <w:r>
        <w:rPr>
          <w:rFonts w:ascii="Arial" w:eastAsia="Times New Roman" w:hAnsi="Arial" w:cs="Arial"/>
          <w:b/>
          <w:bCs/>
          <w:sz w:val="18"/>
          <w:szCs w:val="18"/>
        </w:rPr>
        <w:t>1</w:t>
      </w:r>
      <w:r w:rsidRPr="00E87DDE">
        <w:rPr>
          <w:rFonts w:ascii="Arial" w:eastAsia="Times New Roman" w:hAnsi="Arial" w:cs="Arial"/>
          <w:b/>
          <w:bCs/>
          <w:sz w:val="18"/>
          <w:szCs w:val="18"/>
        </w:rPr>
        <w:t xml:space="preserve">. </w:t>
      </w:r>
      <w:bookmarkEnd w:id="2"/>
      <w:r w:rsidRPr="00E87DDE">
        <w:rPr>
          <w:rFonts w:ascii="Arial" w:eastAsia="Times New Roman" w:hAnsi="Arial" w:cs="Arial"/>
          <w:b/>
          <w:bCs/>
          <w:sz w:val="18"/>
          <w:szCs w:val="18"/>
        </w:rPr>
        <w:t>Why don't I have access to the "Where Raised Reports" for ALL GCL Campaigns?</w:t>
      </w:r>
    </w:p>
    <w:p w14:paraId="20BEDB1E" w14:textId="77777777" w:rsidR="00940A5F" w:rsidRPr="00E87DDE" w:rsidRDefault="00940A5F" w:rsidP="00940A5F">
      <w:pPr>
        <w:spacing w:before="100" w:beforeAutospacing="1" w:after="100" w:afterAutospacing="1" w:line="240" w:lineRule="auto"/>
        <w:rPr>
          <w:rFonts w:ascii="Arial" w:eastAsia="Times New Roman" w:hAnsi="Arial" w:cs="Arial"/>
          <w:sz w:val="18"/>
          <w:szCs w:val="18"/>
        </w:rPr>
      </w:pPr>
      <w:r w:rsidRPr="00E87DDE">
        <w:rPr>
          <w:rFonts w:ascii="Arial" w:eastAsia="Times New Roman" w:hAnsi="Arial" w:cs="Arial"/>
          <w:sz w:val="18"/>
          <w:szCs w:val="18"/>
        </w:rPr>
        <w:t xml:space="preserve">Currently, you will only find reports for those GCL Campaigns that are being managed by </w:t>
      </w:r>
      <w:r>
        <w:rPr>
          <w:rFonts w:ascii="Arial" w:eastAsia="Times New Roman" w:hAnsi="Arial" w:cs="Arial"/>
          <w:sz w:val="18"/>
          <w:szCs w:val="18"/>
        </w:rPr>
        <w:t>FrontStream</w:t>
      </w:r>
      <w:r w:rsidRPr="00E87DDE">
        <w:rPr>
          <w:rFonts w:ascii="Arial" w:eastAsia="Times New Roman" w:hAnsi="Arial" w:cs="Arial"/>
          <w:sz w:val="18"/>
          <w:szCs w:val="18"/>
        </w:rPr>
        <w:t xml:space="preserve"> and are using </w:t>
      </w:r>
      <w:proofErr w:type="spellStart"/>
      <w:r>
        <w:rPr>
          <w:rFonts w:ascii="Arial" w:eastAsia="Times New Roman" w:hAnsi="Arial" w:cs="Arial"/>
          <w:sz w:val="18"/>
          <w:szCs w:val="18"/>
        </w:rPr>
        <w:t>FrontStream</w:t>
      </w:r>
      <w:r w:rsidRPr="00E87DDE">
        <w:rPr>
          <w:rFonts w:ascii="Arial" w:eastAsia="Times New Roman" w:hAnsi="Arial" w:cs="Arial"/>
          <w:sz w:val="18"/>
          <w:szCs w:val="18"/>
        </w:rPr>
        <w:t>'s</w:t>
      </w:r>
      <w:proofErr w:type="spellEnd"/>
      <w:r w:rsidRPr="00E87DDE">
        <w:rPr>
          <w:rFonts w:ascii="Arial" w:eastAsia="Times New Roman" w:hAnsi="Arial" w:cs="Arial"/>
          <w:sz w:val="18"/>
          <w:szCs w:val="18"/>
        </w:rPr>
        <w:t xml:space="preserve"> Campaign Management tool to manage their workplace giving campaigns. </w:t>
      </w:r>
      <w:r w:rsidRPr="00E87DDE">
        <w:rPr>
          <w:rFonts w:ascii="Arial" w:eastAsia="Times New Roman" w:hAnsi="Arial" w:cs="Arial"/>
          <w:sz w:val="18"/>
          <w:szCs w:val="18"/>
          <w:u w:val="single"/>
        </w:rPr>
        <w:br/>
      </w:r>
    </w:p>
    <w:p w14:paraId="54E8C7D1" w14:textId="77777777" w:rsidR="00940A5F" w:rsidRPr="00E87DDE" w:rsidRDefault="00940A5F" w:rsidP="00940A5F">
      <w:pPr>
        <w:spacing w:before="100" w:beforeAutospacing="1" w:after="100" w:afterAutospacing="1" w:line="240" w:lineRule="auto"/>
        <w:rPr>
          <w:rFonts w:ascii="Arial" w:eastAsia="Times New Roman" w:hAnsi="Arial" w:cs="Arial"/>
          <w:b/>
          <w:bCs/>
          <w:sz w:val="18"/>
          <w:szCs w:val="18"/>
        </w:rPr>
      </w:pPr>
      <w:bookmarkStart w:id="3" w:name="25815488"/>
      <w:bookmarkStart w:id="4" w:name="num_4"/>
      <w:bookmarkEnd w:id="3"/>
      <w:r>
        <w:rPr>
          <w:rFonts w:ascii="Arial" w:eastAsia="Times New Roman" w:hAnsi="Arial" w:cs="Arial"/>
          <w:b/>
          <w:bCs/>
          <w:sz w:val="18"/>
          <w:szCs w:val="18"/>
        </w:rPr>
        <w:t>2</w:t>
      </w:r>
      <w:r w:rsidRPr="00E87DDE">
        <w:rPr>
          <w:rFonts w:ascii="Arial" w:eastAsia="Times New Roman" w:hAnsi="Arial" w:cs="Arial"/>
          <w:b/>
          <w:bCs/>
          <w:sz w:val="18"/>
          <w:szCs w:val="18"/>
        </w:rPr>
        <w:t xml:space="preserve">. </w:t>
      </w:r>
      <w:bookmarkEnd w:id="4"/>
      <w:r w:rsidRPr="00E87DDE">
        <w:rPr>
          <w:rFonts w:ascii="Arial" w:eastAsia="Times New Roman" w:hAnsi="Arial" w:cs="Arial"/>
          <w:b/>
          <w:bCs/>
          <w:sz w:val="18"/>
          <w:szCs w:val="18"/>
        </w:rPr>
        <w:t>What if I share a zip code with another United Way?</w:t>
      </w:r>
    </w:p>
    <w:p w14:paraId="0146866E" w14:textId="77777777" w:rsidR="00940A5F" w:rsidRPr="00E87DDE" w:rsidRDefault="00940A5F" w:rsidP="00940A5F">
      <w:pPr>
        <w:spacing w:before="100" w:beforeAutospacing="1" w:after="100" w:afterAutospacing="1" w:line="240" w:lineRule="auto"/>
        <w:rPr>
          <w:rFonts w:ascii="Arial" w:eastAsia="Times New Roman" w:hAnsi="Arial" w:cs="Arial"/>
          <w:sz w:val="18"/>
          <w:szCs w:val="18"/>
        </w:rPr>
      </w:pPr>
      <w:r w:rsidRPr="00E87DDE">
        <w:rPr>
          <w:rFonts w:ascii="Arial" w:eastAsia="Times New Roman" w:hAnsi="Arial" w:cs="Arial"/>
          <w:sz w:val="18"/>
          <w:szCs w:val="18"/>
        </w:rPr>
        <w:t>If a donor's "Where Raised Zip Code" is a zip code shared by more than one United Way, the system will automatically calculate the percent of the pledge to be applied to those United Ways affected. The summary data that you see displays the applied pledge amount based on any percentage splits. This means that dollar amounts you see depend not only on the size of the gifts, but also the percentage of that donor's zip code allocated to your community.</w:t>
      </w:r>
    </w:p>
    <w:p w14:paraId="099FD3D9" w14:textId="77777777" w:rsidR="00940A5F" w:rsidRPr="00E87DDE" w:rsidRDefault="00940A5F" w:rsidP="00940A5F">
      <w:pPr>
        <w:spacing w:before="100" w:beforeAutospacing="1" w:after="100" w:afterAutospacing="1" w:line="240" w:lineRule="auto"/>
        <w:rPr>
          <w:rFonts w:ascii="Arial" w:eastAsia="Times New Roman" w:hAnsi="Arial" w:cs="Arial"/>
          <w:sz w:val="18"/>
          <w:szCs w:val="18"/>
        </w:rPr>
      </w:pPr>
      <w:r w:rsidRPr="00E87DDE">
        <w:rPr>
          <w:rFonts w:ascii="Arial" w:eastAsia="Times New Roman" w:hAnsi="Arial" w:cs="Arial"/>
          <w:sz w:val="18"/>
          <w:szCs w:val="18"/>
        </w:rPr>
        <w:t>When you download the data, you will see a column for 'Donor Total Pledge Amount' and another for 'Donor Applied Pledge Amount'. The 'Donor Applied Pledge Amount' field will tell you what portion of the total pledge amount your United Way can count towards your "Where Raised" total for that campaign.</w:t>
      </w:r>
      <w:r w:rsidRPr="00E87DDE">
        <w:rPr>
          <w:rFonts w:ascii="Arial" w:eastAsia="Times New Roman" w:hAnsi="Arial" w:cs="Arial"/>
          <w:sz w:val="18"/>
          <w:szCs w:val="18"/>
        </w:rPr>
        <w:br/>
      </w:r>
    </w:p>
    <w:p w14:paraId="538EF3EA" w14:textId="77777777" w:rsidR="00940A5F" w:rsidRPr="00C00B21" w:rsidRDefault="00940A5F" w:rsidP="00940A5F">
      <w:pPr>
        <w:spacing w:before="100" w:beforeAutospacing="1" w:after="100" w:afterAutospacing="1" w:line="240" w:lineRule="auto"/>
        <w:rPr>
          <w:rFonts w:ascii="Arial" w:eastAsia="Times New Roman" w:hAnsi="Arial" w:cs="Arial"/>
          <w:b/>
          <w:bCs/>
          <w:sz w:val="18"/>
          <w:szCs w:val="18"/>
        </w:rPr>
      </w:pPr>
      <w:bookmarkStart w:id="5" w:name="25936054"/>
      <w:bookmarkStart w:id="6" w:name="num_5"/>
      <w:bookmarkEnd w:id="5"/>
      <w:r>
        <w:rPr>
          <w:rFonts w:ascii="Arial" w:eastAsia="Times New Roman" w:hAnsi="Arial" w:cs="Arial"/>
          <w:b/>
          <w:bCs/>
          <w:sz w:val="18"/>
          <w:szCs w:val="18"/>
        </w:rPr>
        <w:t>3</w:t>
      </w:r>
      <w:r w:rsidRPr="00C00B21">
        <w:rPr>
          <w:rFonts w:ascii="Arial" w:eastAsia="Times New Roman" w:hAnsi="Arial" w:cs="Arial"/>
          <w:b/>
          <w:bCs/>
          <w:sz w:val="18"/>
          <w:szCs w:val="18"/>
        </w:rPr>
        <w:t xml:space="preserve">. </w:t>
      </w:r>
      <w:bookmarkEnd w:id="6"/>
      <w:r w:rsidRPr="00C00B21">
        <w:rPr>
          <w:rFonts w:ascii="Arial" w:eastAsia="Times New Roman" w:hAnsi="Arial" w:cs="Arial"/>
          <w:b/>
          <w:bCs/>
          <w:sz w:val="18"/>
          <w:szCs w:val="18"/>
        </w:rPr>
        <w:t>How are individual donors aligned to my community?</w:t>
      </w:r>
    </w:p>
    <w:p w14:paraId="2E30334F" w14:textId="77777777" w:rsidR="00940A5F" w:rsidRPr="00E87DDE" w:rsidRDefault="00940A5F" w:rsidP="00940A5F">
      <w:pPr>
        <w:spacing w:before="100" w:beforeAutospacing="1" w:after="100" w:afterAutospacing="1" w:line="240" w:lineRule="auto"/>
        <w:rPr>
          <w:rFonts w:ascii="Arial" w:eastAsia="Times New Roman" w:hAnsi="Arial" w:cs="Arial"/>
          <w:sz w:val="18"/>
          <w:szCs w:val="18"/>
        </w:rPr>
      </w:pPr>
      <w:r w:rsidRPr="00E87DDE">
        <w:rPr>
          <w:rFonts w:ascii="Arial" w:eastAsia="Times New Roman" w:hAnsi="Arial" w:cs="Arial"/>
          <w:sz w:val="18"/>
          <w:szCs w:val="18"/>
        </w:rPr>
        <w:t>Every donor is aligned to your community by following two simple rules:</w:t>
      </w:r>
    </w:p>
    <w:p w14:paraId="0A2D3106" w14:textId="77777777" w:rsidR="00940A5F" w:rsidRPr="00E87DDE" w:rsidRDefault="00940A5F" w:rsidP="00940A5F">
      <w:pPr>
        <w:numPr>
          <w:ilvl w:val="0"/>
          <w:numId w:val="1"/>
        </w:numPr>
        <w:spacing w:before="100" w:beforeAutospacing="1" w:after="100" w:afterAutospacing="1" w:line="240" w:lineRule="auto"/>
        <w:rPr>
          <w:rFonts w:ascii="Arial" w:eastAsia="Times New Roman" w:hAnsi="Arial" w:cs="Arial"/>
          <w:sz w:val="18"/>
          <w:szCs w:val="18"/>
        </w:rPr>
      </w:pPr>
      <w:r w:rsidRPr="00E87DDE">
        <w:rPr>
          <w:rFonts w:ascii="Arial" w:eastAsia="Times New Roman" w:hAnsi="Arial" w:cs="Arial"/>
          <w:sz w:val="18"/>
          <w:szCs w:val="18"/>
        </w:rPr>
        <w:t xml:space="preserve">The company can provide specific where raised zip codes for each individual donor. We call this a where raised zip code override. If provided, we use this zip code for alignment. </w:t>
      </w:r>
      <w:r w:rsidRPr="00E87DDE">
        <w:rPr>
          <w:rFonts w:ascii="Arial" w:eastAsia="Times New Roman" w:hAnsi="Arial" w:cs="Arial"/>
          <w:sz w:val="18"/>
          <w:szCs w:val="18"/>
        </w:rPr>
        <w:br/>
      </w:r>
    </w:p>
    <w:p w14:paraId="02BE660F" w14:textId="77777777" w:rsidR="00940A5F" w:rsidRPr="00E87DDE" w:rsidRDefault="00940A5F" w:rsidP="00940A5F">
      <w:pPr>
        <w:numPr>
          <w:ilvl w:val="0"/>
          <w:numId w:val="1"/>
        </w:numPr>
        <w:spacing w:before="100" w:beforeAutospacing="1" w:after="100" w:afterAutospacing="1" w:line="240" w:lineRule="auto"/>
        <w:rPr>
          <w:rFonts w:ascii="Arial" w:eastAsia="Times New Roman" w:hAnsi="Arial" w:cs="Arial"/>
          <w:sz w:val="18"/>
          <w:szCs w:val="18"/>
        </w:rPr>
      </w:pPr>
      <w:r w:rsidRPr="00E87DDE">
        <w:rPr>
          <w:rFonts w:ascii="Arial" w:eastAsia="Times New Roman" w:hAnsi="Arial" w:cs="Arial"/>
          <w:sz w:val="18"/>
          <w:szCs w:val="18"/>
        </w:rPr>
        <w:t>Otherwise, we look to see how the company asked for donors to be aligned - by home or work address - and use the corresponding zip code.</w:t>
      </w:r>
    </w:p>
    <w:p w14:paraId="5D5E0DBC" w14:textId="77777777" w:rsidR="00940A5F" w:rsidRPr="00E87DDE" w:rsidRDefault="00940A5F" w:rsidP="00940A5F">
      <w:pPr>
        <w:spacing w:before="100" w:beforeAutospacing="1" w:after="100" w:afterAutospacing="1" w:line="240" w:lineRule="auto"/>
        <w:rPr>
          <w:rFonts w:ascii="Arial" w:eastAsia="Times New Roman" w:hAnsi="Arial" w:cs="Arial"/>
          <w:sz w:val="18"/>
          <w:szCs w:val="18"/>
        </w:rPr>
      </w:pPr>
      <w:r w:rsidRPr="00E87DDE">
        <w:rPr>
          <w:rFonts w:ascii="Arial" w:eastAsia="Times New Roman" w:hAnsi="Arial" w:cs="Arial"/>
          <w:sz w:val="18"/>
          <w:szCs w:val="18"/>
        </w:rPr>
        <w:t xml:space="preserve">In some cases, donors may not have a where raised zip code. At the end of the campaign, </w:t>
      </w:r>
      <w:r>
        <w:rPr>
          <w:rFonts w:ascii="Arial" w:eastAsia="Times New Roman" w:hAnsi="Arial" w:cs="Arial"/>
          <w:sz w:val="18"/>
          <w:szCs w:val="18"/>
        </w:rPr>
        <w:t>FrontStream</w:t>
      </w:r>
      <w:r w:rsidRPr="00E87DDE">
        <w:rPr>
          <w:rFonts w:ascii="Arial" w:eastAsia="Times New Roman" w:hAnsi="Arial" w:cs="Arial"/>
          <w:sz w:val="18"/>
          <w:szCs w:val="18"/>
        </w:rPr>
        <w:t xml:space="preserve"> works with each company to align as many of these donors to their appropriate communities as possible. In some cases, there is simply not enough information to align these donors.</w:t>
      </w:r>
      <w:r w:rsidRPr="00E87DDE">
        <w:rPr>
          <w:rFonts w:ascii="Arial" w:eastAsia="Times New Roman" w:hAnsi="Arial" w:cs="Arial"/>
          <w:sz w:val="18"/>
          <w:szCs w:val="18"/>
        </w:rPr>
        <w:br/>
      </w:r>
    </w:p>
    <w:p w14:paraId="7C41DFA7" w14:textId="77777777" w:rsidR="00940A5F" w:rsidRPr="00C00B21" w:rsidRDefault="00940A5F" w:rsidP="00940A5F">
      <w:pPr>
        <w:spacing w:before="100" w:beforeAutospacing="1" w:after="100" w:afterAutospacing="1" w:line="240" w:lineRule="auto"/>
        <w:rPr>
          <w:rFonts w:ascii="Arial" w:eastAsia="Times New Roman" w:hAnsi="Arial" w:cs="Arial"/>
          <w:b/>
          <w:bCs/>
          <w:sz w:val="18"/>
          <w:szCs w:val="18"/>
        </w:rPr>
      </w:pPr>
      <w:bookmarkStart w:id="7" w:name="25816153"/>
      <w:bookmarkStart w:id="8" w:name="num_6"/>
      <w:bookmarkEnd w:id="7"/>
      <w:r>
        <w:rPr>
          <w:rFonts w:ascii="Arial" w:eastAsia="Times New Roman" w:hAnsi="Arial" w:cs="Arial"/>
          <w:b/>
          <w:bCs/>
          <w:sz w:val="18"/>
          <w:szCs w:val="18"/>
        </w:rPr>
        <w:t>4</w:t>
      </w:r>
      <w:r w:rsidRPr="00C00B21">
        <w:rPr>
          <w:rFonts w:ascii="Arial" w:eastAsia="Times New Roman" w:hAnsi="Arial" w:cs="Arial"/>
          <w:b/>
          <w:bCs/>
          <w:sz w:val="18"/>
          <w:szCs w:val="18"/>
        </w:rPr>
        <w:t xml:space="preserve">. </w:t>
      </w:r>
      <w:bookmarkEnd w:id="8"/>
      <w:r w:rsidRPr="00C00B21">
        <w:rPr>
          <w:rFonts w:ascii="Arial" w:eastAsia="Times New Roman" w:hAnsi="Arial" w:cs="Arial"/>
          <w:b/>
          <w:bCs/>
          <w:sz w:val="18"/>
          <w:szCs w:val="18"/>
        </w:rPr>
        <w:t>What is the difference between "Restricted" and "Unrestricted" dollars?</w:t>
      </w:r>
    </w:p>
    <w:p w14:paraId="062E1244" w14:textId="77777777" w:rsidR="00940A5F" w:rsidRPr="00E87DDE" w:rsidRDefault="00940A5F" w:rsidP="00940A5F">
      <w:pPr>
        <w:spacing w:before="100" w:beforeAutospacing="1" w:after="100" w:afterAutospacing="1" w:line="240" w:lineRule="auto"/>
        <w:rPr>
          <w:rFonts w:ascii="Arial" w:eastAsia="Times New Roman" w:hAnsi="Arial" w:cs="Arial"/>
          <w:sz w:val="18"/>
          <w:szCs w:val="18"/>
        </w:rPr>
      </w:pPr>
      <w:r w:rsidRPr="00E87DDE">
        <w:rPr>
          <w:rFonts w:ascii="Arial" w:eastAsia="Times New Roman" w:hAnsi="Arial" w:cs="Arial"/>
          <w:sz w:val="18"/>
          <w:szCs w:val="18"/>
        </w:rPr>
        <w:t>To calculat</w:t>
      </w:r>
      <w:r>
        <w:rPr>
          <w:rFonts w:ascii="Arial" w:eastAsia="Times New Roman" w:hAnsi="Arial" w:cs="Arial"/>
          <w:sz w:val="18"/>
          <w:szCs w:val="18"/>
        </w:rPr>
        <w:t>e</w:t>
      </w:r>
      <w:r w:rsidRPr="00E87DDE">
        <w:rPr>
          <w:rFonts w:ascii="Arial" w:eastAsia="Times New Roman" w:hAnsi="Arial" w:cs="Arial"/>
          <w:sz w:val="18"/>
          <w:szCs w:val="18"/>
        </w:rPr>
        <w:t xml:space="preserve"> Where Raised Reports, </w:t>
      </w:r>
      <w:r>
        <w:rPr>
          <w:rFonts w:ascii="Arial" w:eastAsia="Times New Roman" w:hAnsi="Arial" w:cs="Arial"/>
          <w:sz w:val="18"/>
          <w:szCs w:val="18"/>
        </w:rPr>
        <w:t>FrontStream</w:t>
      </w:r>
      <w:r w:rsidRPr="00E87DDE">
        <w:rPr>
          <w:rFonts w:ascii="Arial" w:eastAsia="Times New Roman" w:hAnsi="Arial" w:cs="Arial"/>
          <w:sz w:val="18"/>
          <w:szCs w:val="18"/>
        </w:rPr>
        <w:t xml:space="preserve"> defines "Unrestricted" dollars as those that have been designated to a United Way and/or its' Impact Areas</w:t>
      </w:r>
      <w:r>
        <w:rPr>
          <w:rFonts w:ascii="Arial" w:eastAsia="Times New Roman" w:hAnsi="Arial" w:cs="Arial"/>
          <w:sz w:val="18"/>
          <w:szCs w:val="18"/>
        </w:rPr>
        <w:t xml:space="preserve"> </w:t>
      </w:r>
      <w:r w:rsidRPr="00E87DDE">
        <w:rPr>
          <w:rFonts w:ascii="Arial" w:eastAsia="Times New Roman" w:hAnsi="Arial" w:cs="Arial"/>
          <w:sz w:val="18"/>
          <w:szCs w:val="18"/>
        </w:rPr>
        <w:t>(also commonly referred to as Focus Area, Service Areas, or even Targeted Care Areas and Vision Councils). "Restricted" dollars are defined as dollars designated directly to agencies within or outside of your United Way's Community/Service Area.</w:t>
      </w:r>
      <w:r w:rsidRPr="00E87DDE">
        <w:rPr>
          <w:rFonts w:ascii="Arial" w:eastAsia="Times New Roman" w:hAnsi="Arial" w:cs="Arial"/>
          <w:sz w:val="18"/>
          <w:szCs w:val="18"/>
        </w:rPr>
        <w:br/>
      </w:r>
    </w:p>
    <w:p w14:paraId="307F7346" w14:textId="77777777" w:rsidR="00940A5F" w:rsidRPr="00940A5F" w:rsidRDefault="00940A5F" w:rsidP="00940A5F">
      <w:pPr>
        <w:spacing w:before="100" w:beforeAutospacing="1" w:after="100" w:afterAutospacing="1" w:line="240" w:lineRule="auto"/>
        <w:rPr>
          <w:rFonts w:ascii="Arial" w:eastAsia="Times New Roman" w:hAnsi="Arial" w:cs="Arial"/>
          <w:b/>
          <w:bCs/>
          <w:sz w:val="18"/>
          <w:szCs w:val="18"/>
        </w:rPr>
      </w:pPr>
      <w:bookmarkStart w:id="9" w:name="25817276"/>
      <w:bookmarkStart w:id="10" w:name="num_7"/>
      <w:bookmarkEnd w:id="9"/>
      <w:r w:rsidRPr="00940A5F">
        <w:rPr>
          <w:rFonts w:ascii="Arial" w:eastAsia="Times New Roman" w:hAnsi="Arial" w:cs="Arial"/>
          <w:b/>
          <w:bCs/>
          <w:sz w:val="18"/>
          <w:szCs w:val="18"/>
        </w:rPr>
        <w:t xml:space="preserve">5. </w:t>
      </w:r>
      <w:bookmarkEnd w:id="10"/>
      <w:r w:rsidRPr="00940A5F">
        <w:rPr>
          <w:rFonts w:ascii="Arial" w:eastAsia="Times New Roman" w:hAnsi="Arial" w:cs="Arial"/>
          <w:b/>
          <w:bCs/>
          <w:sz w:val="18"/>
          <w:szCs w:val="18"/>
        </w:rPr>
        <w:t>Why are the totals in the "Where Raised Reports" different from the totals the Company gave me?</w:t>
      </w:r>
    </w:p>
    <w:p w14:paraId="24762397" w14:textId="77777777" w:rsidR="00940A5F" w:rsidRPr="00E87DDE" w:rsidRDefault="00940A5F" w:rsidP="00940A5F">
      <w:pPr>
        <w:spacing w:before="100" w:beforeAutospacing="1" w:after="100" w:afterAutospacing="1" w:line="240" w:lineRule="auto"/>
        <w:rPr>
          <w:rFonts w:ascii="Arial" w:eastAsia="Times New Roman" w:hAnsi="Arial" w:cs="Arial"/>
          <w:sz w:val="18"/>
          <w:szCs w:val="18"/>
        </w:rPr>
      </w:pPr>
      <w:r w:rsidRPr="00E87DDE">
        <w:rPr>
          <w:rFonts w:ascii="Arial" w:eastAsia="Times New Roman" w:hAnsi="Arial" w:cs="Arial"/>
          <w:sz w:val="18"/>
          <w:szCs w:val="18"/>
        </w:rPr>
        <w:lastRenderedPageBreak/>
        <w:t xml:space="preserve">There are many possible explanations for why the totals might be different. The "Where Raised Reports" provided online are based on how the campaign is structured. More specifically, calculations are based </w:t>
      </w:r>
      <w:proofErr w:type="gramStart"/>
      <w:r w:rsidRPr="00E87DDE">
        <w:rPr>
          <w:rFonts w:ascii="Arial" w:eastAsia="Times New Roman" w:hAnsi="Arial" w:cs="Arial"/>
          <w:sz w:val="18"/>
          <w:szCs w:val="18"/>
        </w:rPr>
        <w:t>off of</w:t>
      </w:r>
      <w:proofErr w:type="gramEnd"/>
      <w:r w:rsidRPr="00E87DDE">
        <w:rPr>
          <w:rFonts w:ascii="Arial" w:eastAsia="Times New Roman" w:hAnsi="Arial" w:cs="Arial"/>
          <w:sz w:val="18"/>
          <w:szCs w:val="18"/>
        </w:rPr>
        <w:t xml:space="preserve"> the provided 'Where Raised Zip Code', it is possible the company has calculated your local total differently. Also, there is a possibility that not all donors are aligned to a United Way and/or have been included in the online tools.</w:t>
      </w:r>
      <w:r w:rsidRPr="00E87DDE">
        <w:rPr>
          <w:rFonts w:ascii="Arial" w:eastAsia="Times New Roman" w:hAnsi="Arial" w:cs="Arial"/>
          <w:sz w:val="18"/>
          <w:szCs w:val="18"/>
        </w:rPr>
        <w:br/>
      </w:r>
    </w:p>
    <w:p w14:paraId="6340258E" w14:textId="77777777" w:rsidR="00940A5F" w:rsidRPr="00940A5F" w:rsidRDefault="00940A5F" w:rsidP="00940A5F">
      <w:pPr>
        <w:spacing w:before="100" w:beforeAutospacing="1" w:after="100" w:afterAutospacing="1" w:line="240" w:lineRule="auto"/>
        <w:rPr>
          <w:rFonts w:ascii="Arial" w:eastAsia="Times New Roman" w:hAnsi="Arial" w:cs="Arial"/>
          <w:b/>
          <w:bCs/>
          <w:sz w:val="18"/>
          <w:szCs w:val="18"/>
        </w:rPr>
      </w:pPr>
      <w:bookmarkStart w:id="11" w:name="25816574"/>
      <w:bookmarkStart w:id="12" w:name="num_8"/>
      <w:bookmarkEnd w:id="11"/>
      <w:r w:rsidRPr="00940A5F">
        <w:rPr>
          <w:rFonts w:ascii="Arial" w:eastAsia="Times New Roman" w:hAnsi="Arial" w:cs="Arial"/>
          <w:b/>
          <w:bCs/>
          <w:sz w:val="18"/>
          <w:szCs w:val="18"/>
        </w:rPr>
        <w:t xml:space="preserve">6. </w:t>
      </w:r>
      <w:bookmarkEnd w:id="12"/>
      <w:r w:rsidRPr="00940A5F">
        <w:rPr>
          <w:rFonts w:ascii="Arial" w:eastAsia="Times New Roman" w:hAnsi="Arial" w:cs="Arial"/>
          <w:b/>
          <w:bCs/>
          <w:sz w:val="18"/>
          <w:szCs w:val="18"/>
        </w:rPr>
        <w:t>Why don't I see detailed Donor information when I download the data?</w:t>
      </w:r>
    </w:p>
    <w:p w14:paraId="2EEDA04A" w14:textId="77777777" w:rsidR="00940A5F" w:rsidRPr="00E87DDE" w:rsidRDefault="00940A5F" w:rsidP="00940A5F">
      <w:pPr>
        <w:spacing w:before="100" w:beforeAutospacing="1" w:after="100" w:afterAutospacing="1" w:line="240" w:lineRule="auto"/>
        <w:rPr>
          <w:rFonts w:ascii="Arial" w:eastAsia="Times New Roman" w:hAnsi="Arial" w:cs="Arial"/>
          <w:sz w:val="18"/>
          <w:szCs w:val="18"/>
        </w:rPr>
      </w:pPr>
      <w:r w:rsidRPr="00E87DDE">
        <w:rPr>
          <w:rFonts w:ascii="Arial" w:eastAsia="Times New Roman" w:hAnsi="Arial" w:cs="Arial"/>
          <w:sz w:val="18"/>
          <w:szCs w:val="18"/>
        </w:rPr>
        <w:t>In every case, the Company determines what Donor information can and cannot be shared based on their internal rules. Be sure to reference all related Campaign Notes.</w:t>
      </w:r>
      <w:r w:rsidRPr="00E87DDE">
        <w:rPr>
          <w:rFonts w:ascii="Arial" w:eastAsia="Times New Roman" w:hAnsi="Arial" w:cs="Arial"/>
          <w:sz w:val="18"/>
          <w:szCs w:val="18"/>
        </w:rPr>
        <w:br/>
      </w:r>
    </w:p>
    <w:p w14:paraId="6D2AF957" w14:textId="77777777" w:rsidR="00940A5F" w:rsidRPr="00940A5F" w:rsidRDefault="00940A5F" w:rsidP="00940A5F">
      <w:pPr>
        <w:spacing w:before="100" w:beforeAutospacing="1" w:after="100" w:afterAutospacing="1" w:line="240" w:lineRule="auto"/>
        <w:rPr>
          <w:rFonts w:ascii="Arial" w:eastAsia="Times New Roman" w:hAnsi="Arial" w:cs="Arial"/>
          <w:b/>
          <w:bCs/>
          <w:sz w:val="18"/>
          <w:szCs w:val="18"/>
        </w:rPr>
      </w:pPr>
      <w:bookmarkStart w:id="13" w:name="25814145"/>
      <w:bookmarkStart w:id="14" w:name="num_9"/>
      <w:bookmarkEnd w:id="13"/>
      <w:r w:rsidRPr="00940A5F">
        <w:rPr>
          <w:rFonts w:ascii="Arial" w:eastAsia="Times New Roman" w:hAnsi="Arial" w:cs="Arial"/>
          <w:b/>
          <w:bCs/>
          <w:sz w:val="18"/>
          <w:szCs w:val="18"/>
        </w:rPr>
        <w:t xml:space="preserve">7. </w:t>
      </w:r>
      <w:bookmarkEnd w:id="14"/>
      <w:r w:rsidRPr="00940A5F">
        <w:rPr>
          <w:rFonts w:ascii="Arial" w:eastAsia="Times New Roman" w:hAnsi="Arial" w:cs="Arial"/>
          <w:b/>
          <w:bCs/>
          <w:sz w:val="18"/>
          <w:szCs w:val="18"/>
        </w:rPr>
        <w:t>How is my Community/Service Area determined?</w:t>
      </w:r>
    </w:p>
    <w:p w14:paraId="24AC833B" w14:textId="3A8C72BD" w:rsidR="00940A5F" w:rsidRPr="00E87DDE" w:rsidRDefault="00940A5F" w:rsidP="00940A5F">
      <w:pPr>
        <w:spacing w:before="100" w:beforeAutospacing="1" w:after="100" w:afterAutospacing="1" w:line="240" w:lineRule="auto"/>
        <w:rPr>
          <w:rFonts w:ascii="Arial" w:eastAsia="Times New Roman" w:hAnsi="Arial" w:cs="Arial"/>
          <w:sz w:val="18"/>
          <w:szCs w:val="18"/>
        </w:rPr>
      </w:pPr>
      <w:r w:rsidRPr="00E87DDE">
        <w:rPr>
          <w:rFonts w:ascii="Arial" w:eastAsia="Times New Roman" w:hAnsi="Arial" w:cs="Arial"/>
          <w:sz w:val="18"/>
          <w:szCs w:val="18"/>
        </w:rPr>
        <w:t xml:space="preserve">Your United Way "Community/Service Area" is determined based on the zip codes which are aligned to you in the </w:t>
      </w:r>
      <w:proofErr w:type="spellStart"/>
      <w:r w:rsidRPr="00E87DDE">
        <w:rPr>
          <w:rFonts w:ascii="Arial" w:eastAsia="Times New Roman" w:hAnsi="Arial" w:cs="Arial"/>
          <w:sz w:val="18"/>
          <w:szCs w:val="18"/>
        </w:rPr>
        <w:t>Giftlink</w:t>
      </w:r>
      <w:proofErr w:type="spellEnd"/>
      <w:r w:rsidRPr="00E87DDE">
        <w:rPr>
          <w:rFonts w:ascii="Arial" w:eastAsia="Times New Roman" w:hAnsi="Arial" w:cs="Arial"/>
          <w:sz w:val="18"/>
          <w:szCs w:val="18"/>
        </w:rPr>
        <w:t xml:space="preserve">, maintained by United Way Worldwide.  </w:t>
      </w:r>
      <w:r>
        <w:rPr>
          <w:rFonts w:ascii="Arial" w:eastAsia="Times New Roman" w:hAnsi="Arial" w:cs="Arial"/>
          <w:sz w:val="18"/>
          <w:szCs w:val="18"/>
        </w:rPr>
        <w:t>FrontStream</w:t>
      </w:r>
      <w:r w:rsidRPr="00E87DDE">
        <w:rPr>
          <w:rFonts w:ascii="Arial" w:eastAsia="Times New Roman" w:hAnsi="Arial" w:cs="Arial"/>
          <w:sz w:val="18"/>
          <w:szCs w:val="18"/>
        </w:rPr>
        <w:t xml:space="preserve"> checks for </w:t>
      </w:r>
      <w:proofErr w:type="spellStart"/>
      <w:r w:rsidRPr="00E87DDE">
        <w:rPr>
          <w:rFonts w:ascii="Arial" w:eastAsia="Times New Roman" w:hAnsi="Arial" w:cs="Arial"/>
          <w:sz w:val="18"/>
          <w:szCs w:val="18"/>
        </w:rPr>
        <w:t>Giftlink</w:t>
      </w:r>
      <w:proofErr w:type="spellEnd"/>
      <w:r w:rsidRPr="00E87DDE">
        <w:rPr>
          <w:rFonts w:ascii="Arial" w:eastAsia="Times New Roman" w:hAnsi="Arial" w:cs="Arial"/>
          <w:sz w:val="18"/>
          <w:szCs w:val="18"/>
        </w:rPr>
        <w:t xml:space="preserve"> updates monthly.  However, it is important to note that the company provides us with the 'Where Raised Zip Code' used for reporting. This can be either a donor’s home or work zip code, dependent on company preference. </w:t>
      </w:r>
      <w:r w:rsidRPr="00E87DDE">
        <w:rPr>
          <w:rFonts w:ascii="Arial" w:eastAsia="Times New Roman" w:hAnsi="Arial" w:cs="Arial"/>
          <w:sz w:val="18"/>
          <w:szCs w:val="18"/>
          <w:u w:val="single"/>
        </w:rPr>
        <w:br/>
      </w:r>
    </w:p>
    <w:p w14:paraId="09333565" w14:textId="77777777" w:rsidR="00940A5F" w:rsidRPr="00940A5F" w:rsidRDefault="00940A5F" w:rsidP="00940A5F">
      <w:pPr>
        <w:spacing w:before="100" w:beforeAutospacing="1" w:after="100" w:afterAutospacing="1" w:line="240" w:lineRule="auto"/>
        <w:rPr>
          <w:rFonts w:ascii="Arial" w:eastAsia="Times New Roman" w:hAnsi="Arial" w:cs="Arial"/>
          <w:b/>
          <w:bCs/>
          <w:sz w:val="18"/>
          <w:szCs w:val="18"/>
        </w:rPr>
      </w:pPr>
      <w:bookmarkStart w:id="15" w:name="25817639"/>
      <w:bookmarkStart w:id="16" w:name="num_10"/>
      <w:bookmarkEnd w:id="15"/>
      <w:r w:rsidRPr="00940A5F">
        <w:rPr>
          <w:rFonts w:ascii="Arial" w:eastAsia="Times New Roman" w:hAnsi="Arial" w:cs="Arial"/>
          <w:b/>
          <w:bCs/>
          <w:sz w:val="18"/>
          <w:szCs w:val="18"/>
        </w:rPr>
        <w:t xml:space="preserve">8. </w:t>
      </w:r>
      <w:bookmarkEnd w:id="16"/>
      <w:r w:rsidRPr="00940A5F">
        <w:rPr>
          <w:rFonts w:ascii="Arial" w:eastAsia="Times New Roman" w:hAnsi="Arial" w:cs="Arial"/>
          <w:b/>
          <w:bCs/>
          <w:sz w:val="18"/>
          <w:szCs w:val="18"/>
        </w:rPr>
        <w:t>What are "Campaign Notes"?</w:t>
      </w:r>
    </w:p>
    <w:p w14:paraId="2F3761DF" w14:textId="508F87E9" w:rsidR="00940A5F" w:rsidRPr="00E87DDE" w:rsidRDefault="00940A5F" w:rsidP="00940A5F">
      <w:pPr>
        <w:spacing w:before="100" w:beforeAutospacing="1" w:after="100" w:afterAutospacing="1" w:line="240" w:lineRule="auto"/>
        <w:rPr>
          <w:rFonts w:ascii="Arial" w:eastAsia="Times New Roman" w:hAnsi="Arial" w:cs="Arial"/>
          <w:sz w:val="18"/>
          <w:szCs w:val="18"/>
        </w:rPr>
      </w:pPr>
      <w:r w:rsidRPr="00E87DDE">
        <w:rPr>
          <w:rFonts w:ascii="Arial" w:eastAsia="Times New Roman" w:hAnsi="Arial" w:cs="Arial"/>
          <w:sz w:val="18"/>
          <w:szCs w:val="18"/>
        </w:rPr>
        <w:t>"Campaign Notes" are used in cases where additional explanation is needed to understand the way in which a campaign has been structured, reported and/or distributed. In many cases, Campaign Notes are not relevant.</w:t>
      </w:r>
      <w:bookmarkStart w:id="17" w:name="25817779"/>
      <w:bookmarkEnd w:id="17"/>
      <w:r w:rsidRPr="00E87DDE">
        <w:rPr>
          <w:rFonts w:ascii="Arial" w:eastAsia="Times New Roman" w:hAnsi="Arial" w:cs="Arial"/>
          <w:sz w:val="18"/>
          <w:szCs w:val="18"/>
        </w:rPr>
        <w:br/>
      </w:r>
    </w:p>
    <w:p w14:paraId="7AB278DB" w14:textId="39A43FC1" w:rsidR="00940A5F" w:rsidRPr="00940A5F" w:rsidRDefault="009B4255" w:rsidP="00940A5F">
      <w:pPr>
        <w:spacing w:before="100" w:beforeAutospacing="1" w:after="100" w:afterAutospacing="1" w:line="240" w:lineRule="auto"/>
        <w:rPr>
          <w:rFonts w:ascii="Arial" w:eastAsia="Times New Roman" w:hAnsi="Arial" w:cs="Arial"/>
          <w:b/>
          <w:bCs/>
          <w:sz w:val="18"/>
          <w:szCs w:val="18"/>
        </w:rPr>
      </w:pPr>
      <w:bookmarkStart w:id="18" w:name="25936120"/>
      <w:bookmarkStart w:id="19" w:name="num_12"/>
      <w:bookmarkEnd w:id="18"/>
      <w:r>
        <w:rPr>
          <w:rFonts w:ascii="Arial" w:eastAsia="Times New Roman" w:hAnsi="Arial" w:cs="Arial"/>
          <w:b/>
          <w:bCs/>
          <w:sz w:val="18"/>
          <w:szCs w:val="18"/>
        </w:rPr>
        <w:t>9</w:t>
      </w:r>
      <w:r w:rsidR="00940A5F" w:rsidRPr="00940A5F">
        <w:rPr>
          <w:rFonts w:ascii="Arial" w:eastAsia="Times New Roman" w:hAnsi="Arial" w:cs="Arial"/>
          <w:b/>
          <w:bCs/>
          <w:sz w:val="18"/>
          <w:szCs w:val="18"/>
        </w:rPr>
        <w:t xml:space="preserve">. </w:t>
      </w:r>
      <w:bookmarkEnd w:id="19"/>
      <w:r w:rsidR="00940A5F" w:rsidRPr="00940A5F">
        <w:rPr>
          <w:rFonts w:ascii="Arial" w:eastAsia="Times New Roman" w:hAnsi="Arial" w:cs="Arial"/>
          <w:b/>
          <w:bCs/>
          <w:sz w:val="18"/>
          <w:szCs w:val="18"/>
        </w:rPr>
        <w:t>How are split zip codes handled?</w:t>
      </w:r>
    </w:p>
    <w:p w14:paraId="2BD36963" w14:textId="77777777" w:rsidR="00940A5F" w:rsidRPr="00E87DDE" w:rsidRDefault="00940A5F" w:rsidP="00940A5F">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FrontStream</w:t>
      </w:r>
      <w:r w:rsidRPr="00E87DDE">
        <w:rPr>
          <w:rFonts w:ascii="Arial" w:eastAsia="Times New Roman" w:hAnsi="Arial" w:cs="Arial"/>
          <w:sz w:val="18"/>
          <w:szCs w:val="18"/>
        </w:rPr>
        <w:t xml:space="preserve"> online “Where Raised Reports” fully respect any percentage splits as defined in the United Way Worldwide </w:t>
      </w:r>
      <w:proofErr w:type="spellStart"/>
      <w:r w:rsidRPr="00E87DDE">
        <w:rPr>
          <w:rFonts w:ascii="Arial" w:eastAsia="Times New Roman" w:hAnsi="Arial" w:cs="Arial"/>
          <w:sz w:val="18"/>
          <w:szCs w:val="18"/>
        </w:rPr>
        <w:t>Giftlink</w:t>
      </w:r>
      <w:proofErr w:type="spellEnd"/>
      <w:r w:rsidRPr="00E87DDE">
        <w:rPr>
          <w:rFonts w:ascii="Arial" w:eastAsia="Times New Roman" w:hAnsi="Arial" w:cs="Arial"/>
          <w:sz w:val="18"/>
          <w:szCs w:val="18"/>
        </w:rPr>
        <w:t xml:space="preserve"> file.</w:t>
      </w:r>
    </w:p>
    <w:p w14:paraId="687ED04E" w14:textId="77777777" w:rsidR="00940A5F" w:rsidRPr="00E87DDE" w:rsidRDefault="00940A5F" w:rsidP="00940A5F">
      <w:pPr>
        <w:spacing w:before="100" w:beforeAutospacing="1" w:after="100" w:afterAutospacing="1" w:line="240" w:lineRule="auto"/>
        <w:rPr>
          <w:rFonts w:ascii="Arial" w:eastAsia="Times New Roman" w:hAnsi="Arial" w:cs="Arial"/>
          <w:sz w:val="18"/>
          <w:szCs w:val="18"/>
        </w:rPr>
      </w:pPr>
      <w:r w:rsidRPr="00E87DDE">
        <w:rPr>
          <w:rFonts w:ascii="Arial" w:eastAsia="Times New Roman" w:hAnsi="Arial" w:cs="Arial"/>
          <w:sz w:val="18"/>
          <w:szCs w:val="18"/>
        </w:rPr>
        <w:t>The summary data that you see displays an applied pledge amount based on any percentage splits. This means that dollar amounts you see depend not only on the size of the gifts, but also the percentage of that donor's zip code allocated to your community.</w:t>
      </w:r>
    </w:p>
    <w:p w14:paraId="640A3C44" w14:textId="77777777" w:rsidR="00940A5F" w:rsidRPr="00E87DDE" w:rsidRDefault="00940A5F" w:rsidP="00940A5F">
      <w:pPr>
        <w:spacing w:before="100" w:beforeAutospacing="1" w:after="100" w:afterAutospacing="1" w:line="240" w:lineRule="auto"/>
        <w:rPr>
          <w:rFonts w:ascii="Arial" w:eastAsia="Times New Roman" w:hAnsi="Arial" w:cs="Arial"/>
          <w:sz w:val="18"/>
          <w:szCs w:val="18"/>
        </w:rPr>
      </w:pPr>
      <w:r w:rsidRPr="00E87DDE">
        <w:rPr>
          <w:rFonts w:ascii="Arial" w:eastAsia="Times New Roman" w:hAnsi="Arial" w:cs="Arial"/>
          <w:sz w:val="18"/>
          <w:szCs w:val="18"/>
        </w:rPr>
        <w:t xml:space="preserve">When you download the detailed information from the Where Raised reports, you will be provided the original total pledge amount and the amount applied to your community based on </w:t>
      </w:r>
      <w:proofErr w:type="spellStart"/>
      <w:r w:rsidRPr="00E87DDE">
        <w:rPr>
          <w:rFonts w:ascii="Arial" w:eastAsia="Times New Roman" w:hAnsi="Arial" w:cs="Arial"/>
          <w:sz w:val="18"/>
          <w:szCs w:val="18"/>
        </w:rPr>
        <w:t>Giftlink</w:t>
      </w:r>
      <w:proofErr w:type="spellEnd"/>
      <w:r w:rsidRPr="00E87DDE">
        <w:rPr>
          <w:rFonts w:ascii="Arial" w:eastAsia="Times New Roman" w:hAnsi="Arial" w:cs="Arial"/>
          <w:sz w:val="18"/>
          <w:szCs w:val="18"/>
        </w:rPr>
        <w:t>.</w:t>
      </w:r>
      <w:r w:rsidRPr="00E87DDE">
        <w:rPr>
          <w:rFonts w:ascii="Arial" w:eastAsia="Times New Roman" w:hAnsi="Arial" w:cs="Arial"/>
          <w:sz w:val="18"/>
          <w:szCs w:val="18"/>
        </w:rPr>
        <w:br/>
      </w:r>
    </w:p>
    <w:p w14:paraId="77B6E72C" w14:textId="30961B84" w:rsidR="00940A5F" w:rsidRPr="00940A5F" w:rsidRDefault="00940A5F" w:rsidP="00940A5F">
      <w:pPr>
        <w:spacing w:before="100" w:beforeAutospacing="1" w:after="100" w:afterAutospacing="1" w:line="240" w:lineRule="auto"/>
        <w:rPr>
          <w:rFonts w:ascii="Arial" w:eastAsia="Times New Roman" w:hAnsi="Arial" w:cs="Arial"/>
          <w:b/>
          <w:bCs/>
          <w:sz w:val="18"/>
          <w:szCs w:val="18"/>
        </w:rPr>
      </w:pPr>
      <w:bookmarkStart w:id="20" w:name="25873149"/>
      <w:bookmarkStart w:id="21" w:name="num_13"/>
      <w:bookmarkEnd w:id="20"/>
      <w:r w:rsidRPr="00940A5F">
        <w:rPr>
          <w:rFonts w:ascii="Arial" w:eastAsia="Times New Roman" w:hAnsi="Arial" w:cs="Arial"/>
          <w:b/>
          <w:bCs/>
          <w:sz w:val="18"/>
          <w:szCs w:val="18"/>
        </w:rPr>
        <w:t>1</w:t>
      </w:r>
      <w:r w:rsidR="009B4255">
        <w:rPr>
          <w:rFonts w:ascii="Arial" w:eastAsia="Times New Roman" w:hAnsi="Arial" w:cs="Arial"/>
          <w:b/>
          <w:bCs/>
          <w:sz w:val="18"/>
          <w:szCs w:val="18"/>
        </w:rPr>
        <w:t>0</w:t>
      </w:r>
      <w:r w:rsidRPr="00940A5F">
        <w:rPr>
          <w:rFonts w:ascii="Arial" w:eastAsia="Times New Roman" w:hAnsi="Arial" w:cs="Arial"/>
          <w:b/>
          <w:bCs/>
          <w:sz w:val="18"/>
          <w:szCs w:val="18"/>
        </w:rPr>
        <w:t xml:space="preserve">. </w:t>
      </w:r>
      <w:bookmarkEnd w:id="21"/>
      <w:r w:rsidRPr="00940A5F">
        <w:rPr>
          <w:rFonts w:ascii="Arial" w:eastAsia="Times New Roman" w:hAnsi="Arial" w:cs="Arial"/>
          <w:b/>
          <w:bCs/>
          <w:sz w:val="18"/>
          <w:szCs w:val="18"/>
        </w:rPr>
        <w:t>When can we expect “Where Raised Reports” to be available?</w:t>
      </w:r>
    </w:p>
    <w:p w14:paraId="11FFCE52" w14:textId="3ECF8775" w:rsidR="00BB2E3B" w:rsidRDefault="00940A5F" w:rsidP="00940A5F">
      <w:r>
        <w:rPr>
          <w:rFonts w:ascii="Arial" w:eastAsia="Times New Roman" w:hAnsi="Arial" w:cs="Arial"/>
          <w:sz w:val="18"/>
          <w:szCs w:val="18"/>
        </w:rPr>
        <w:t>FrontStream</w:t>
      </w:r>
      <w:r w:rsidRPr="00E87DDE">
        <w:rPr>
          <w:rFonts w:ascii="Arial" w:eastAsia="Times New Roman" w:hAnsi="Arial" w:cs="Arial"/>
          <w:sz w:val="18"/>
          <w:szCs w:val="18"/>
        </w:rPr>
        <w:t xml:space="preserve"> works with Companies and their Account Managers to provide campaign results as early as possible.  Where Raised Reports will be made available upon the close of a campaign and approval from the individual</w:t>
      </w:r>
      <w:r>
        <w:rPr>
          <w:rFonts w:ascii="Arial" w:eastAsia="Times New Roman" w:hAnsi="Arial" w:cs="Arial"/>
          <w:sz w:val="18"/>
          <w:szCs w:val="18"/>
        </w:rPr>
        <w:t xml:space="preserve"> </w:t>
      </w:r>
      <w:r w:rsidRPr="00E87DDE">
        <w:rPr>
          <w:rFonts w:ascii="Arial" w:eastAsia="Times New Roman" w:hAnsi="Arial" w:cs="Arial"/>
          <w:sz w:val="18"/>
          <w:szCs w:val="18"/>
        </w:rPr>
        <w:t xml:space="preserve">Companies.  </w:t>
      </w:r>
    </w:p>
    <w:sectPr w:rsidR="00BB2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6653FF"/>
    <w:multiLevelType w:val="multilevel"/>
    <w:tmpl w:val="3E62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5F"/>
    <w:rsid w:val="00177CCB"/>
    <w:rsid w:val="007B13F4"/>
    <w:rsid w:val="00940A5F"/>
    <w:rsid w:val="009B4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F512"/>
  <w15:chartTrackingRefBased/>
  <w15:docId w15:val="{6D2D5B14-55A9-45A8-98E5-BC788905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A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40A5F"/>
    <w:rPr>
      <w:color w:val="66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Jimmie Wallace</dc:creator>
  <cp:keywords/>
  <dc:description/>
  <cp:lastModifiedBy>Jimmie Wallace</cp:lastModifiedBy>
  <cp:revision>2</cp:revision>
  <dcterms:created xsi:type="dcterms:W3CDTF">2021-12-07T21:29:00Z</dcterms:created>
  <dcterms:modified xsi:type="dcterms:W3CDTF">2021-12-07T21:33:00Z</dcterms:modified>
</cp:coreProperties>
</file>